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16EF6" w14:textId="31B6AFE4" w:rsidR="000A3F3A" w:rsidRPr="008D5CE9" w:rsidRDefault="008D5CE9" w:rsidP="008D5C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 w:rsidRPr="008D5CE9">
        <w:rPr>
          <w:rFonts w:ascii="Times New Roman" w:eastAsia="Times New Roman" w:hAnsi="Times New Roman" w:cs="Times New Roman"/>
          <w:sz w:val="36"/>
          <w:szCs w:val="24"/>
          <w:lang w:eastAsia="pt-BR"/>
        </w:rPr>
        <w:t>COMUNICADO</w:t>
      </w:r>
    </w:p>
    <w:p w14:paraId="6B1413B8" w14:textId="77777777" w:rsidR="008D5CE9" w:rsidRDefault="008D5CE9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999559" w14:textId="4886811D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Olá, colegas Engenheiros Agrônomos!</w:t>
      </w:r>
    </w:p>
    <w:p w14:paraId="150358E4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Quero comunicar a todos que o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novo Estatuto da CONFAEAB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está disponível em nosso site: </w:t>
      </w:r>
      <w:hyperlink r:id="rId8" w:tgtFrame="_new" w:history="1">
        <w:r w:rsidRPr="007715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www.confaeab.com</w:t>
        </w:r>
      </w:hyperlink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75E97C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um amplo trabalho de atualização, adequamos nosso Estatuto à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nº 13.019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, o Marco Regulatório das Organizações da Sociedade Civil, fortalecendo juridicamente a nossa Confederação e ampliando sua capacidade de atuação.</w:t>
      </w:r>
    </w:p>
    <w:p w14:paraId="128B1EE7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os principais avanços, destaco:</w:t>
      </w:r>
    </w:p>
    <w:p w14:paraId="7E2D4A1F" w14:textId="77777777" w:rsidR="000A3F3A" w:rsidRPr="00771509" w:rsidRDefault="000A3F3A" w:rsidP="000A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inclusão de dispositivos sobre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certificação técnica da Agronomia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475904D7" w14:textId="77777777" w:rsidR="000A3F3A" w:rsidRPr="00771509" w:rsidRDefault="000A3F3A" w:rsidP="000A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previsão de mecanismos para a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acreditação de cursos de Engenharia Agronômica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3D1B8B44" w14:textId="77777777" w:rsidR="000A3F3A" w:rsidRPr="00771509" w:rsidRDefault="000A3F3A" w:rsidP="000A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ampliação da atuação institucional da CONFAEAB na formulação e no acompanhamento de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políticas públicas voltadas à Agronomia e ao desenvolvimento do agro brasileiro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64BA7D67" w14:textId="77777777" w:rsidR="000A3F3A" w:rsidRPr="00771509" w:rsidRDefault="000A3F3A" w:rsidP="000A3F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com essa adequação, a CONFAEAB passa a estar apta a participar de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chamamentos públicos nas esferas federal, estadual e municipal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possibilitando novas parcerias e projetos em benefício da nossa profissão. </w:t>
      </w:r>
    </w:p>
    <w:p w14:paraId="6169C01E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o Estatuto prevê a elaboração do </w:t>
      </w: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Regimento Interno</w:t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irá regulamentar o funcionamento administrativo e operacional da nossa Confederação.</w:t>
      </w:r>
    </w:p>
    <w:p w14:paraId="30FC27B9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Quero agradecer, de forma muito especial, o apoio da nossa Diretoria, das entidades filiadas e do Departamento Jurídico da CONFAEAB, que contribuíram de maneira decisiva para a construção deste importante marco institucional.</w:t>
      </w:r>
    </w:p>
    <w:p w14:paraId="548CC277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Convido todos vocês a acessarem o site, conhecerem o novo Estatuto e acompanharem essa nova fase da CONFAEAB.</w:t>
      </w:r>
    </w:p>
    <w:p w14:paraId="370D3C67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15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Seguimos juntos, fortalecendo a Agronomia brasileira e valorizando cada Engenheiro(a) Agrônomo(a).</w:t>
      </w:r>
    </w:p>
    <w:p w14:paraId="11D307D9" w14:textId="77777777" w:rsidR="000A3F3A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val="pt-PT"/>
        </w:rPr>
        <w:drawing>
          <wp:anchor distT="0" distB="0" distL="114300" distR="114300" simplePos="0" relativeHeight="251659264" behindDoc="0" locked="0" layoutInCell="1" allowOverlap="1" wp14:anchorId="66F22198" wp14:editId="71FFA087">
            <wp:simplePos x="0" y="0"/>
            <wp:positionH relativeFrom="column">
              <wp:posOffset>-525145</wp:posOffset>
            </wp:positionH>
            <wp:positionV relativeFrom="paragraph">
              <wp:posOffset>226105</wp:posOffset>
            </wp:positionV>
            <wp:extent cx="2302774" cy="393700"/>
            <wp:effectExtent l="0" t="0" r="254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202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774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1509">
        <w:rPr>
          <w:rFonts w:ascii="Times New Roman" w:eastAsia="Times New Roman" w:hAnsi="Times New Roman" w:cs="Times New Roman"/>
          <w:sz w:val="24"/>
          <w:szCs w:val="24"/>
          <w:lang w:eastAsia="pt-BR"/>
        </w:rPr>
        <w:t>Um grande abraço!</w:t>
      </w:r>
    </w:p>
    <w:p w14:paraId="67E0CDCC" w14:textId="77777777" w:rsidR="000A3F3A" w:rsidRPr="00771509" w:rsidRDefault="000A3F3A" w:rsidP="000A3F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43ED44" w14:textId="77777777" w:rsidR="000A3F3A" w:rsidRPr="00771509" w:rsidRDefault="000A3F3A" w:rsidP="000A3F3A">
      <w:pPr>
        <w:rPr>
          <w:rFonts w:ascii="Times New Roman" w:hAnsi="Times New Roman" w:cs="Times New Roman"/>
          <w:sz w:val="24"/>
          <w:szCs w:val="24"/>
        </w:rPr>
      </w:pPr>
      <w:r w:rsidRPr="00771509">
        <w:rPr>
          <w:rFonts w:ascii="Times New Roman" w:hAnsi="Times New Roman" w:cs="Times New Roman"/>
          <w:sz w:val="24"/>
          <w:szCs w:val="24"/>
        </w:rPr>
        <w:t>Eng. Agr. Francisco Almeida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Presidente da COFAEAB</w:t>
      </w:r>
    </w:p>
    <w:p w14:paraId="2AF790D1" w14:textId="109FC1CB" w:rsidR="00C50D26" w:rsidRPr="00055A7F" w:rsidRDefault="00C50D26" w:rsidP="00055A7F"/>
    <w:sectPr w:rsidR="00C50D26" w:rsidRPr="00055A7F" w:rsidSect="005140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EB214" w14:textId="77777777" w:rsidR="00E95025" w:rsidRDefault="00E95025" w:rsidP="00C3503D">
      <w:pPr>
        <w:spacing w:after="0" w:line="240" w:lineRule="auto"/>
      </w:pPr>
      <w:r>
        <w:separator/>
      </w:r>
    </w:p>
  </w:endnote>
  <w:endnote w:type="continuationSeparator" w:id="0">
    <w:p w14:paraId="33CFC654" w14:textId="77777777" w:rsidR="00E95025" w:rsidRDefault="00E95025" w:rsidP="00C3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7EB7" w14:textId="77777777" w:rsidR="00C36AFA" w:rsidRDefault="00C36A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83CEA" w14:textId="77777777" w:rsidR="007A557D" w:rsidRDefault="007A557D" w:rsidP="00C3503D">
    <w:pPr>
      <w:pStyle w:val="Rodap"/>
      <w:jc w:val="center"/>
    </w:pPr>
  </w:p>
  <w:p w14:paraId="584FF850" w14:textId="4228C516" w:rsidR="007A557D" w:rsidRPr="00F15894" w:rsidRDefault="007A557D" w:rsidP="007A557D">
    <w:pPr>
      <w:pStyle w:val="Rodap"/>
      <w:tabs>
        <w:tab w:val="left" w:pos="1545"/>
      </w:tabs>
      <w:rPr>
        <w:color w:val="1F3864" w:themeColor="accent1" w:themeShade="80"/>
      </w:rPr>
    </w:pPr>
    <w:r w:rsidRPr="00F15894">
      <w:rPr>
        <w:color w:val="1F3864" w:themeColor="accent1" w:themeShade="80"/>
      </w:rPr>
      <w:t>_____________________________________________________________________________</w:t>
    </w:r>
  </w:p>
  <w:p w14:paraId="323DAF4B" w14:textId="709C2F2E" w:rsidR="00C3503D" w:rsidRDefault="00C3503D" w:rsidP="00C3503D">
    <w:pPr>
      <w:pStyle w:val="Rodap"/>
      <w:jc w:val="center"/>
      <w:rPr>
        <w:b/>
        <w:color w:val="1F3864" w:themeColor="accent1" w:themeShade="80"/>
      </w:rPr>
    </w:pPr>
    <w:r w:rsidRPr="00423D3A">
      <w:rPr>
        <w:b/>
      </w:rPr>
      <w:t>e-mail</w:t>
    </w:r>
    <w:r>
      <w:t xml:space="preserve">: </w:t>
    </w:r>
    <w:hyperlink r:id="rId1" w:history="1">
      <w:r w:rsidRPr="006A626A">
        <w:rPr>
          <w:rStyle w:val="Hyperlink"/>
          <w:b/>
          <w:color w:val="1F3864" w:themeColor="accent1" w:themeShade="80"/>
        </w:rPr>
        <w:t>confaeab@confaeab.com</w:t>
      </w:r>
    </w:hyperlink>
    <w:r w:rsidRPr="006A626A">
      <w:rPr>
        <w:b/>
        <w:color w:val="1F3864" w:themeColor="accent1" w:themeShade="80"/>
      </w:rPr>
      <w:t xml:space="preserve"> </w:t>
    </w:r>
    <w:r>
      <w:t>–</w:t>
    </w:r>
    <w:r w:rsidRPr="00C3503D">
      <w:t xml:space="preserve"> </w:t>
    </w:r>
    <w:r w:rsidRPr="00423D3A">
      <w:rPr>
        <w:b/>
      </w:rPr>
      <w:t>site</w:t>
    </w:r>
    <w:r w:rsidR="00BD7C88">
      <w:t xml:space="preserve"> </w:t>
    </w:r>
    <w:r w:rsidR="00BD7C88" w:rsidRPr="006A626A">
      <w:rPr>
        <w:b/>
        <w:color w:val="385623" w:themeColor="accent6" w:themeShade="80"/>
      </w:rPr>
      <w:t xml:space="preserve">: </w:t>
    </w:r>
    <w:r w:rsidR="006A626A" w:rsidRPr="006A626A">
      <w:rPr>
        <w:b/>
        <w:color w:val="1F3864" w:themeColor="accent1" w:themeShade="80"/>
      </w:rPr>
      <w:t>www.confaeab.com</w:t>
    </w:r>
    <w:r w:rsidR="006A626A" w:rsidRPr="006A626A">
      <w:rPr>
        <w:color w:val="1F3864" w:themeColor="accent1" w:themeShade="80"/>
      </w:rPr>
      <w:t xml:space="preserve">- </w:t>
    </w:r>
    <w:r w:rsidR="006A626A" w:rsidRPr="006A626A">
      <w:rPr>
        <w:color w:val="000000" w:themeColor="text1"/>
      </w:rPr>
      <w:t>celula</w:t>
    </w:r>
    <w:r w:rsidR="006A626A">
      <w:rPr>
        <w:color w:val="1F3864" w:themeColor="accent1" w:themeShade="80"/>
      </w:rPr>
      <w:t xml:space="preserve">r </w:t>
    </w:r>
    <w:r w:rsidR="00C36AFA">
      <w:rPr>
        <w:b/>
        <w:color w:val="1F3864" w:themeColor="accent1" w:themeShade="80"/>
      </w:rPr>
      <w:t>(62) 99988-67</w:t>
    </w:r>
    <w:r w:rsidR="006A626A" w:rsidRPr="006A626A">
      <w:rPr>
        <w:b/>
        <w:color w:val="1F3864" w:themeColor="accent1" w:themeShade="80"/>
      </w:rPr>
      <w:t>54</w:t>
    </w:r>
    <w:r w:rsidR="00CE0AA8">
      <w:rPr>
        <w:b/>
        <w:color w:val="1F3864" w:themeColor="accent1" w:themeShade="80"/>
      </w:rPr>
      <w:t xml:space="preserve">                                         </w:t>
    </w:r>
    <w:r w:rsidR="00025544">
      <w:rPr>
        <w:b/>
        <w:color w:val="1F3864" w:themeColor="accent1" w:themeShade="80"/>
      </w:rPr>
      <w:t xml:space="preserve">Representação em Goiânia - </w:t>
    </w:r>
    <w:r w:rsidR="00CE0AA8">
      <w:rPr>
        <w:b/>
        <w:color w:val="1F3864" w:themeColor="accent1" w:themeShade="80"/>
      </w:rPr>
      <w:t>Rua 09 nº 555 – Sala  01- CEP : 74-110-130 – Goiânia- Go</w:t>
    </w:r>
    <w:r w:rsidR="00423D3A">
      <w:rPr>
        <w:b/>
        <w:color w:val="1F3864" w:themeColor="accent1" w:themeShade="80"/>
      </w:rPr>
      <w:t xml:space="preserve"> </w:t>
    </w:r>
  </w:p>
  <w:p w14:paraId="72B1AE28" w14:textId="77777777" w:rsidR="00CE0AA8" w:rsidRDefault="00CE0AA8" w:rsidP="00C3503D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075A9" w14:textId="77777777" w:rsidR="00C36AFA" w:rsidRDefault="00C36A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1530" w14:textId="77777777" w:rsidR="00E95025" w:rsidRDefault="00E95025" w:rsidP="00C3503D">
      <w:pPr>
        <w:spacing w:after="0" w:line="240" w:lineRule="auto"/>
      </w:pPr>
      <w:r>
        <w:separator/>
      </w:r>
    </w:p>
  </w:footnote>
  <w:footnote w:type="continuationSeparator" w:id="0">
    <w:p w14:paraId="0C0BEA6F" w14:textId="77777777" w:rsidR="00E95025" w:rsidRDefault="00E95025" w:rsidP="00C3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6400" w14:textId="77777777" w:rsidR="00C36AFA" w:rsidRDefault="00C36A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0DA7" w14:textId="3E6F94DD" w:rsidR="0051400E" w:rsidRPr="00753CF3" w:rsidRDefault="00E95025" w:rsidP="00753CF3">
    <w:pPr>
      <w:pStyle w:val="Cabealho"/>
      <w:jc w:val="center"/>
      <w:rPr>
        <w:rFonts w:ascii="Arial" w:hAnsi="Arial" w:cs="Arial"/>
        <w:b/>
        <w:bCs/>
        <w:color w:val="1F3864" w:themeColor="accent1" w:themeShade="80"/>
        <w:sz w:val="24"/>
        <w:szCs w:val="24"/>
      </w:rPr>
    </w:pPr>
    <w:r>
      <w:rPr>
        <w:rFonts w:ascii="Arial Black" w:hAnsi="Arial Black"/>
        <w:b/>
        <w:bCs/>
        <w:noProof/>
        <w:sz w:val="32"/>
        <w:szCs w:val="32"/>
      </w:rPr>
      <w:object w:dxaOrig="1440" w:dyaOrig="1440" w14:anchorId="47B80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65.65pt;margin-top:-85pt;width:81.85pt;height:77.65pt;z-index:251658240;mso-position-horizontal-relative:margin;mso-position-vertical-relative:margin">
          <v:imagedata r:id="rId1" o:title=""/>
          <w10:wrap type="square" anchorx="margin" anchory="margin"/>
        </v:shape>
        <o:OLEObject Type="Embed" ProgID="CorelDraw.Graphic.24" ShapeID="_x0000_s2051" DrawAspect="Content" ObjectID="_1845105591" r:id="rId2"/>
      </w:object>
    </w:r>
    <w:r w:rsidR="002512EB">
      <w:rPr>
        <w:rFonts w:ascii="Arial Black" w:hAnsi="Arial Black"/>
        <w:b/>
        <w:bCs/>
        <w:sz w:val="32"/>
        <w:szCs w:val="32"/>
      </w:rPr>
      <w:t xml:space="preserve">   </w:t>
    </w:r>
    <w:r w:rsidR="0051400E" w:rsidRP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>CONFEDERAÇÃO DOS ENGENHEIROS AGRÔNOMOS</w:t>
    </w:r>
    <w:r w:rsidR="001464E3" w:rsidRP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 xml:space="preserve"> </w:t>
    </w:r>
    <w:r w:rsidR="00753CF3" w:rsidRP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>D</w:t>
    </w:r>
    <w:r w:rsid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>O</w:t>
    </w:r>
  </w:p>
  <w:p w14:paraId="55F2CFB3" w14:textId="0B332250" w:rsidR="00C3503D" w:rsidRPr="00753CF3" w:rsidRDefault="002512EB" w:rsidP="00C3503D">
    <w:pPr>
      <w:pStyle w:val="Cabealho"/>
      <w:jc w:val="center"/>
      <w:rPr>
        <w:rFonts w:ascii="Arial" w:hAnsi="Arial" w:cs="Arial"/>
        <w:b/>
        <w:bCs/>
        <w:color w:val="1F3864" w:themeColor="accent1" w:themeShade="80"/>
        <w:sz w:val="24"/>
        <w:szCs w:val="24"/>
      </w:rPr>
    </w:pPr>
    <w:r w:rsidRP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 xml:space="preserve">    </w:t>
    </w:r>
    <w:r w:rsidR="00BD7C88" w:rsidRP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 xml:space="preserve"> </w:t>
    </w:r>
    <w:r w:rsidR="001464E3" w:rsidRPr="00753CF3">
      <w:rPr>
        <w:rFonts w:ascii="Arial" w:hAnsi="Arial" w:cs="Arial"/>
        <w:b/>
        <w:bCs/>
        <w:color w:val="1F3864" w:themeColor="accent1" w:themeShade="80"/>
        <w:sz w:val="24"/>
        <w:szCs w:val="24"/>
      </w:rPr>
      <w:t>BRASIL</w:t>
    </w:r>
  </w:p>
  <w:p w14:paraId="5F664F00" w14:textId="43B8170D" w:rsidR="00C3503D" w:rsidRPr="00F15894" w:rsidRDefault="002512EB" w:rsidP="00C3503D">
    <w:pPr>
      <w:pStyle w:val="Cabealho"/>
      <w:tabs>
        <w:tab w:val="clear" w:pos="4252"/>
        <w:tab w:val="clear" w:pos="8504"/>
        <w:tab w:val="left" w:pos="1905"/>
      </w:tabs>
      <w:jc w:val="center"/>
      <w:rPr>
        <w:b/>
        <w:color w:val="1F3864" w:themeColor="accent1" w:themeShade="80"/>
      </w:rPr>
    </w:pPr>
    <w:r>
      <w:rPr>
        <w:b/>
        <w:color w:val="1F3864" w:themeColor="accent1" w:themeShade="80"/>
      </w:rPr>
      <w:t xml:space="preserve">          </w:t>
    </w:r>
    <w:r w:rsidR="00C3503D" w:rsidRPr="00F15894">
      <w:rPr>
        <w:b/>
        <w:color w:val="1F3864" w:themeColor="accent1" w:themeShade="80"/>
      </w:rPr>
      <w:t>Fundada em 11/08/1927 – CNPJ 61.755.260/0001-61</w:t>
    </w:r>
  </w:p>
  <w:p w14:paraId="62D10541" w14:textId="08592C36" w:rsidR="007A557D" w:rsidRPr="00F15894" w:rsidRDefault="002512EB" w:rsidP="00C3503D">
    <w:pPr>
      <w:pStyle w:val="Cabealho"/>
      <w:tabs>
        <w:tab w:val="clear" w:pos="4252"/>
        <w:tab w:val="clear" w:pos="8504"/>
        <w:tab w:val="left" w:pos="1905"/>
      </w:tabs>
      <w:jc w:val="center"/>
      <w:rPr>
        <w:b/>
        <w:color w:val="1F3864" w:themeColor="accent1" w:themeShade="80"/>
      </w:rPr>
    </w:pPr>
    <w:r>
      <w:rPr>
        <w:b/>
        <w:color w:val="1F3864" w:themeColor="accent1" w:themeShade="80"/>
      </w:rPr>
      <w:t xml:space="preserve">    </w:t>
    </w:r>
    <w:r w:rsidR="007A557D" w:rsidRPr="00F15894">
      <w:rPr>
        <w:b/>
        <w:color w:val="1F3864" w:themeColor="accent1" w:themeShade="80"/>
      </w:rPr>
      <w:t>_____________________________</w:t>
    </w:r>
    <w:r>
      <w:rPr>
        <w:b/>
        <w:color w:val="1F3864" w:themeColor="accent1" w:themeShade="80"/>
      </w:rPr>
      <w:t>_________________________________________</w:t>
    </w:r>
  </w:p>
  <w:p w14:paraId="268BADE6" w14:textId="03AC35CC" w:rsidR="00C3503D" w:rsidRPr="00626351" w:rsidRDefault="00C3503D">
    <w:pPr>
      <w:pStyle w:val="Cabealho"/>
      <w:rPr>
        <w:color w:val="1F4E79" w:themeColor="accent5" w:themeShade="80"/>
      </w:rPr>
    </w:pPr>
    <w:r w:rsidRPr="00626351">
      <w:rPr>
        <w:color w:val="1F4E79" w:themeColor="accent5" w:themeShade="8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2CBE" w14:textId="77777777" w:rsidR="00C36AFA" w:rsidRDefault="00C36A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8492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00048"/>
    <w:multiLevelType w:val="multilevel"/>
    <w:tmpl w:val="E95A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3D"/>
    <w:rsid w:val="00025544"/>
    <w:rsid w:val="000504B3"/>
    <w:rsid w:val="00055A7F"/>
    <w:rsid w:val="000606D5"/>
    <w:rsid w:val="00081C8A"/>
    <w:rsid w:val="000A3F3A"/>
    <w:rsid w:val="001464E3"/>
    <w:rsid w:val="0018163D"/>
    <w:rsid w:val="001D68C5"/>
    <w:rsid w:val="001E0AEC"/>
    <w:rsid w:val="002512EB"/>
    <w:rsid w:val="00266128"/>
    <w:rsid w:val="00330B33"/>
    <w:rsid w:val="00380074"/>
    <w:rsid w:val="003A7D77"/>
    <w:rsid w:val="003C2566"/>
    <w:rsid w:val="003F4C07"/>
    <w:rsid w:val="00423D3A"/>
    <w:rsid w:val="00463663"/>
    <w:rsid w:val="00480350"/>
    <w:rsid w:val="004B1736"/>
    <w:rsid w:val="004E5838"/>
    <w:rsid w:val="0051400E"/>
    <w:rsid w:val="005209DA"/>
    <w:rsid w:val="0053467E"/>
    <w:rsid w:val="00571012"/>
    <w:rsid w:val="00571CD8"/>
    <w:rsid w:val="005C6556"/>
    <w:rsid w:val="00624C94"/>
    <w:rsid w:val="00626351"/>
    <w:rsid w:val="0064279B"/>
    <w:rsid w:val="006A626A"/>
    <w:rsid w:val="006B5906"/>
    <w:rsid w:val="007441DA"/>
    <w:rsid w:val="00753CF3"/>
    <w:rsid w:val="007A557D"/>
    <w:rsid w:val="007A75A6"/>
    <w:rsid w:val="007F6727"/>
    <w:rsid w:val="00804FC4"/>
    <w:rsid w:val="008205E9"/>
    <w:rsid w:val="00886170"/>
    <w:rsid w:val="008D5CE9"/>
    <w:rsid w:val="0096363A"/>
    <w:rsid w:val="00964677"/>
    <w:rsid w:val="00966CA0"/>
    <w:rsid w:val="00A626CB"/>
    <w:rsid w:val="00A96333"/>
    <w:rsid w:val="00B53B58"/>
    <w:rsid w:val="00BD7C88"/>
    <w:rsid w:val="00C248FA"/>
    <w:rsid w:val="00C3503D"/>
    <w:rsid w:val="00C36AFA"/>
    <w:rsid w:val="00C50D26"/>
    <w:rsid w:val="00CC5EA4"/>
    <w:rsid w:val="00CE0AA8"/>
    <w:rsid w:val="00D470CD"/>
    <w:rsid w:val="00D74B5E"/>
    <w:rsid w:val="00DB3864"/>
    <w:rsid w:val="00E83E31"/>
    <w:rsid w:val="00E95025"/>
    <w:rsid w:val="00ED0B18"/>
    <w:rsid w:val="00F15894"/>
    <w:rsid w:val="00F5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18040F"/>
  <w15:docId w15:val="{95B0AF62-764D-41C4-BCC1-164CCBF9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5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03D"/>
  </w:style>
  <w:style w:type="paragraph" w:styleId="Rodap">
    <w:name w:val="footer"/>
    <w:basedOn w:val="Normal"/>
    <w:link w:val="RodapChar"/>
    <w:uiPriority w:val="99"/>
    <w:unhideWhenUsed/>
    <w:rsid w:val="00C35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03D"/>
  </w:style>
  <w:style w:type="character" w:styleId="Hyperlink">
    <w:name w:val="Hyperlink"/>
    <w:basedOn w:val="Fontepargpadro"/>
    <w:uiPriority w:val="99"/>
    <w:unhideWhenUsed/>
    <w:rsid w:val="00C3503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03D"/>
    <w:rPr>
      <w:color w:val="605E5C"/>
      <w:shd w:val="clear" w:color="auto" w:fill="E1DFDD"/>
    </w:rPr>
  </w:style>
  <w:style w:type="paragraph" w:styleId="Commarcadores">
    <w:name w:val="List Bullet"/>
    <w:basedOn w:val="Normal"/>
    <w:uiPriority w:val="99"/>
    <w:unhideWhenUsed/>
    <w:rsid w:val="0026612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aeab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faeab@confaeab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4220-5040-4CAF-BB5B-419EA76B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Siqueira</dc:creator>
  <cp:lastModifiedBy>User</cp:lastModifiedBy>
  <cp:revision>3</cp:revision>
  <cp:lastPrinted>2025-01-15T16:59:00Z</cp:lastPrinted>
  <dcterms:created xsi:type="dcterms:W3CDTF">2026-07-09T15:32:00Z</dcterms:created>
  <dcterms:modified xsi:type="dcterms:W3CDTF">2026-07-09T15:33:00Z</dcterms:modified>
</cp:coreProperties>
</file>